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4" w:rsidRPr="008A092A" w:rsidRDefault="00526DDB" w:rsidP="008A092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05pt;margin-top:.35pt;width:595.5pt;height:842.25pt;z-index:1;mso-position-horizontal:absolute;mso-position-horizontal-relative:text;mso-position-vertical:absolute;mso-position-vertical-relative:text;mso-width-relative:page;mso-height-relative:page">
            <v:imagedata r:id="rId6" o:title="об индив"/>
            <w10:wrap type="square"/>
          </v:shape>
        </w:pict>
      </w:r>
      <w:bookmarkEnd w:id="0"/>
    </w:p>
    <w:p w:rsidR="00A364EE" w:rsidRDefault="00A364EE" w:rsidP="008A092A">
      <w:pPr>
        <w:pStyle w:val="a3"/>
        <w:spacing w:before="0" w:beforeAutospacing="0" w:after="0" w:afterAutospacing="0"/>
        <w:ind w:firstLine="375"/>
        <w:jc w:val="center"/>
        <w:rPr>
          <w:rStyle w:val="a4"/>
          <w:bCs/>
          <w:color w:val="000000"/>
        </w:rPr>
      </w:pPr>
    </w:p>
    <w:p w:rsidR="00A364EE" w:rsidRDefault="00A364EE" w:rsidP="008A092A">
      <w:pPr>
        <w:pStyle w:val="a3"/>
        <w:spacing w:before="0" w:beforeAutospacing="0" w:after="0" w:afterAutospacing="0"/>
        <w:ind w:firstLine="375"/>
        <w:jc w:val="center"/>
        <w:rPr>
          <w:rStyle w:val="a4"/>
          <w:bCs/>
          <w:color w:val="000000"/>
        </w:rPr>
      </w:pPr>
    </w:p>
    <w:p w:rsidR="00F41914" w:rsidRDefault="00F41914" w:rsidP="008A092A">
      <w:pPr>
        <w:pStyle w:val="a3"/>
        <w:spacing w:before="0" w:beforeAutospacing="0" w:after="0" w:afterAutospacing="0"/>
        <w:ind w:firstLine="375"/>
        <w:jc w:val="center"/>
        <w:rPr>
          <w:rStyle w:val="a4"/>
          <w:bCs/>
          <w:color w:val="000000"/>
        </w:rPr>
      </w:pPr>
      <w:r w:rsidRPr="008A092A">
        <w:rPr>
          <w:rStyle w:val="a4"/>
          <w:bCs/>
          <w:color w:val="000000"/>
        </w:rPr>
        <w:t>3. Порядок привлечения добровольных пожертвований</w:t>
      </w:r>
    </w:p>
    <w:p w:rsidR="00F41914" w:rsidRPr="008A092A" w:rsidRDefault="00F41914" w:rsidP="008A092A">
      <w:pPr>
        <w:pStyle w:val="a3"/>
        <w:spacing w:before="0" w:beforeAutospacing="0" w:after="0" w:afterAutospacing="0"/>
        <w:ind w:firstLine="375"/>
        <w:jc w:val="center"/>
        <w:rPr>
          <w:color w:val="000000"/>
        </w:rPr>
      </w:pPr>
    </w:p>
    <w:p w:rsidR="00F41914" w:rsidRPr="008A092A" w:rsidRDefault="00F41914" w:rsidP="008A09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092A">
        <w:rPr>
          <w:color w:val="000000"/>
        </w:rPr>
        <w:t>1. Пожертвования физических или юридических лиц могут привлекаться учреждением только на добровольной основе.</w:t>
      </w:r>
    </w:p>
    <w:p w:rsidR="00F41914" w:rsidRPr="008A092A" w:rsidRDefault="00F41914" w:rsidP="008A09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092A">
        <w:rPr>
          <w:color w:val="000000"/>
        </w:rPr>
        <w:t>2. Физические и юридические лица вправе определять цели и порядок использования своих пожертвований.</w:t>
      </w:r>
    </w:p>
    <w:p w:rsidR="00F41914" w:rsidRPr="008A092A" w:rsidRDefault="00F41914" w:rsidP="008A09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092A">
        <w:rPr>
          <w:color w:val="000000"/>
        </w:rPr>
        <w:t>3. Администрация учреждения, Совет школы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F41914" w:rsidRPr="008A092A" w:rsidRDefault="00F41914" w:rsidP="008A092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</w:p>
    <w:p w:rsidR="00F41914" w:rsidRPr="008A092A" w:rsidRDefault="00F41914" w:rsidP="008A092A">
      <w:pPr>
        <w:pStyle w:val="a3"/>
        <w:spacing w:before="0" w:beforeAutospacing="0" w:after="0" w:afterAutospacing="0"/>
        <w:ind w:firstLine="375"/>
        <w:jc w:val="center"/>
        <w:rPr>
          <w:rStyle w:val="a4"/>
          <w:bCs/>
          <w:color w:val="000000"/>
        </w:rPr>
      </w:pPr>
      <w:r w:rsidRPr="008A092A">
        <w:rPr>
          <w:rStyle w:val="a4"/>
          <w:bCs/>
          <w:color w:val="000000"/>
        </w:rPr>
        <w:t>4. Порядок приема и учета добровольных пожертвований</w:t>
      </w:r>
    </w:p>
    <w:p w:rsidR="00F41914" w:rsidRPr="008A092A" w:rsidRDefault="00F41914" w:rsidP="008A092A">
      <w:pPr>
        <w:pStyle w:val="a3"/>
        <w:spacing w:before="0" w:beforeAutospacing="0" w:after="0" w:afterAutospacing="0"/>
        <w:ind w:firstLine="375"/>
        <w:jc w:val="center"/>
        <w:rPr>
          <w:color w:val="000000"/>
        </w:rPr>
      </w:pPr>
    </w:p>
    <w:p w:rsidR="00F41914" w:rsidRPr="008A092A" w:rsidRDefault="00F41914" w:rsidP="008A09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092A">
        <w:rPr>
          <w:color w:val="000000"/>
        </w:rPr>
        <w:t>1. Добровольные пожертвования могут быть переданы физическими и юридическими лицами учреждению в виде: передачи в собственность имущества,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  <w:r w:rsidRPr="008A092A">
        <w:rPr>
          <w:color w:val="000000"/>
        </w:rPr>
        <w:br/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кружков, секций, оформительских и других работ, оказания помощи в проведении мероприятий.</w:t>
      </w:r>
    </w:p>
    <w:p w:rsidR="00F41914" w:rsidRPr="008A092A" w:rsidRDefault="00F41914" w:rsidP="008A09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092A">
        <w:rPr>
          <w:color w:val="000000"/>
        </w:rPr>
        <w:t>2. Передача пожертвования осуществляется физическими лицами на основании заявления, юридическими лицами на основании договора, согласно приложению к настоящему Положению. Договор на добровольное пожертвование может быть заключен с физическим лицом по желанию гражданина.</w:t>
      </w:r>
    </w:p>
    <w:p w:rsidR="00F41914" w:rsidRPr="008A092A" w:rsidRDefault="00F41914" w:rsidP="008A09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092A">
        <w:rPr>
          <w:rFonts w:ascii="Times New Roman" w:hAnsi="Times New Roman"/>
          <w:color w:val="000000"/>
          <w:sz w:val="24"/>
          <w:szCs w:val="24"/>
        </w:rPr>
        <w:t>3.</w:t>
      </w:r>
      <w:r w:rsidRPr="008A092A">
        <w:rPr>
          <w:rFonts w:ascii="Times New Roman" w:hAnsi="Times New Roman"/>
          <w:sz w:val="24"/>
          <w:szCs w:val="24"/>
        </w:rPr>
        <w:t>Пожертвования в виде наличных денежных средств вносятся физическими лицами в кассу учреждения с оформлением приходного кассового ордера.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 Пожертвования в виде денежных средств перечисляются на расчетный счет учреждения.</w:t>
      </w:r>
    </w:p>
    <w:p w:rsidR="00F41914" w:rsidRPr="008A092A" w:rsidRDefault="00F41914" w:rsidP="008A09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092A">
        <w:rPr>
          <w:rFonts w:ascii="Times New Roman" w:hAnsi="Times New Roman"/>
          <w:sz w:val="24"/>
          <w:szCs w:val="24"/>
        </w:rPr>
        <w:t>В платежном документе может быть указано целевое назначение взноса.</w:t>
      </w:r>
    </w:p>
    <w:p w:rsidR="00F41914" w:rsidRPr="008A092A" w:rsidRDefault="00F41914" w:rsidP="008A09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092A">
        <w:rPr>
          <w:rFonts w:ascii="Times New Roman" w:hAnsi="Times New Roman"/>
          <w:sz w:val="24"/>
          <w:szCs w:val="24"/>
        </w:rPr>
        <w:t>4.Пожертвования в виде имущества передаются по акту приема-передачи, который является неотъемлемой частью договора пожертвования. 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предусмотренной действующим законодательством. Стоимость передаваемого имущества, вещи или имущественных прав определяются сторонами договора.</w:t>
      </w:r>
    </w:p>
    <w:p w:rsidR="00F41914" w:rsidRPr="008A092A" w:rsidRDefault="00F41914" w:rsidP="008A09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A092A">
        <w:rPr>
          <w:rFonts w:ascii="Times New Roman" w:hAnsi="Times New Roman"/>
          <w:sz w:val="24"/>
          <w:szCs w:val="24"/>
        </w:rPr>
        <w:t>5.Учет добровольных пожертвований осуществляется учреждением.</w:t>
      </w:r>
    </w:p>
    <w:p w:rsidR="00F41914" w:rsidRPr="008A092A" w:rsidRDefault="00F41914" w:rsidP="008A092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</w:p>
    <w:p w:rsidR="00F41914" w:rsidRPr="008A092A" w:rsidRDefault="00F41914" w:rsidP="008A092A">
      <w:pPr>
        <w:pStyle w:val="a3"/>
        <w:spacing w:before="0" w:beforeAutospacing="0" w:after="0" w:afterAutospacing="0"/>
        <w:ind w:firstLine="375"/>
        <w:jc w:val="center"/>
        <w:rPr>
          <w:rStyle w:val="a4"/>
          <w:bCs/>
          <w:color w:val="000000"/>
        </w:rPr>
      </w:pPr>
      <w:r w:rsidRPr="008A092A">
        <w:rPr>
          <w:rStyle w:val="a4"/>
          <w:bCs/>
          <w:color w:val="000000"/>
        </w:rPr>
        <w:t>5. Порядок расходования добровольных пожертвований</w:t>
      </w:r>
    </w:p>
    <w:p w:rsidR="00F41914" w:rsidRPr="008A092A" w:rsidRDefault="00F41914" w:rsidP="008A092A">
      <w:pPr>
        <w:pStyle w:val="a3"/>
        <w:spacing w:before="0" w:beforeAutospacing="0" w:after="0" w:afterAutospacing="0"/>
        <w:ind w:firstLine="375"/>
        <w:jc w:val="center"/>
        <w:rPr>
          <w:color w:val="000000"/>
        </w:rPr>
      </w:pPr>
    </w:p>
    <w:p w:rsidR="00F41914" w:rsidRPr="008A092A" w:rsidRDefault="00F41914" w:rsidP="008A09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092A">
        <w:rPr>
          <w:color w:val="000000"/>
        </w:rPr>
        <w:t>1. Распоряжение привлеченными пожертвованиями осуществляет руководитель Учреждения по согласованию с Советом школы.</w:t>
      </w:r>
    </w:p>
    <w:p w:rsidR="00F41914" w:rsidRPr="008A092A" w:rsidRDefault="00F41914" w:rsidP="008A09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092A">
        <w:rPr>
          <w:color w:val="000000"/>
        </w:rPr>
        <w:t>2. Расходование пожертвованного учреждению имущества, привлеченных средств должно производиться строго в соответствии с целевым назначением пожертвования, определенном физическими или юридическими лицами, либо Советом школы.</w:t>
      </w:r>
    </w:p>
    <w:p w:rsidR="00F41914" w:rsidRPr="008A092A" w:rsidRDefault="00F41914" w:rsidP="008A092A">
      <w:pPr>
        <w:pStyle w:val="a3"/>
        <w:spacing w:before="0" w:beforeAutospacing="0" w:after="0" w:afterAutospacing="0"/>
        <w:ind w:firstLine="375"/>
        <w:jc w:val="both"/>
        <w:rPr>
          <w:color w:val="000000"/>
        </w:rPr>
      </w:pPr>
    </w:p>
    <w:p w:rsidR="00F41914" w:rsidRDefault="00F41914" w:rsidP="008A092A">
      <w:pPr>
        <w:pStyle w:val="a3"/>
        <w:spacing w:before="0" w:beforeAutospacing="0" w:after="0" w:afterAutospacing="0"/>
        <w:ind w:firstLine="375"/>
        <w:jc w:val="center"/>
        <w:rPr>
          <w:rStyle w:val="a4"/>
          <w:bCs/>
          <w:color w:val="000000"/>
        </w:rPr>
      </w:pPr>
    </w:p>
    <w:p w:rsidR="00F41914" w:rsidRDefault="00F41914" w:rsidP="008A092A">
      <w:pPr>
        <w:pStyle w:val="a3"/>
        <w:spacing w:before="0" w:beforeAutospacing="0" w:after="0" w:afterAutospacing="0"/>
        <w:ind w:firstLine="375"/>
        <w:jc w:val="center"/>
        <w:rPr>
          <w:rStyle w:val="a4"/>
          <w:bCs/>
          <w:color w:val="000000"/>
        </w:rPr>
      </w:pPr>
    </w:p>
    <w:p w:rsidR="00F41914" w:rsidRDefault="00F41914" w:rsidP="008A092A">
      <w:pPr>
        <w:pStyle w:val="a3"/>
        <w:spacing w:before="0" w:beforeAutospacing="0" w:after="0" w:afterAutospacing="0"/>
        <w:ind w:firstLine="375"/>
        <w:jc w:val="center"/>
        <w:rPr>
          <w:rStyle w:val="a4"/>
          <w:bCs/>
          <w:color w:val="000000"/>
        </w:rPr>
      </w:pPr>
    </w:p>
    <w:p w:rsidR="00F41914" w:rsidRPr="008A092A" w:rsidRDefault="00F41914" w:rsidP="008A092A">
      <w:pPr>
        <w:pStyle w:val="a3"/>
        <w:spacing w:before="0" w:beforeAutospacing="0" w:after="0" w:afterAutospacing="0"/>
        <w:ind w:firstLine="375"/>
        <w:jc w:val="center"/>
        <w:rPr>
          <w:rStyle w:val="a4"/>
          <w:bCs/>
          <w:color w:val="000000"/>
        </w:rPr>
      </w:pPr>
      <w:r w:rsidRPr="008A092A">
        <w:rPr>
          <w:rStyle w:val="a4"/>
          <w:bCs/>
          <w:color w:val="000000"/>
        </w:rPr>
        <w:t>6. Ответственность и обеспечение контроля расходования добровольных пожертвований</w:t>
      </w:r>
    </w:p>
    <w:p w:rsidR="00F41914" w:rsidRPr="008A092A" w:rsidRDefault="00F41914" w:rsidP="008A092A">
      <w:pPr>
        <w:pStyle w:val="a3"/>
        <w:spacing w:before="0" w:beforeAutospacing="0" w:after="0" w:afterAutospacing="0"/>
        <w:ind w:firstLine="375"/>
        <w:jc w:val="center"/>
        <w:rPr>
          <w:color w:val="000000"/>
        </w:rPr>
      </w:pPr>
    </w:p>
    <w:p w:rsidR="00F41914" w:rsidRPr="008A092A" w:rsidRDefault="00F41914" w:rsidP="008A09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092A">
        <w:rPr>
          <w:color w:val="000000"/>
        </w:rPr>
        <w:t>1. Советом школы осуществляется контроль за переданными учреждению добровольными пожертвованиями. При привлечении добровольных пожертвований администрация учреждения обязана ежегодно представлять письменные отчеты об использовании средств Совету школы.</w:t>
      </w:r>
    </w:p>
    <w:p w:rsidR="00F41914" w:rsidRPr="008A092A" w:rsidRDefault="00F41914" w:rsidP="008A09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092A">
        <w:rPr>
          <w:color w:val="000000"/>
        </w:rPr>
        <w:t>2. Ответственность за нецелевое использование добровольных пожертвований несет руководитель.</w:t>
      </w:r>
    </w:p>
    <w:p w:rsidR="00F41914" w:rsidRPr="008A092A" w:rsidRDefault="00F41914" w:rsidP="008A09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092A">
        <w:rPr>
          <w:color w:val="000000"/>
        </w:rPr>
        <w:t>3.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F41914" w:rsidRPr="008A092A" w:rsidRDefault="00F41914" w:rsidP="008A092A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092A">
        <w:rPr>
          <w:color w:val="000000"/>
        </w:rPr>
        <w:t>4. Расходование благотворительных пожертвований в форме имущества допускается только в соответствии с их целевым назначением, определенным в договоре пожертвования.</w:t>
      </w: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  <w:r w:rsidRPr="008A092A">
        <w:rPr>
          <w:rFonts w:ascii="Times New Roman" w:hAnsi="Times New Roman"/>
          <w:sz w:val="24"/>
          <w:szCs w:val="24"/>
        </w:rPr>
        <w:t>СОГЛАСОВАНО</w:t>
      </w: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  <w:r w:rsidRPr="008A092A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8A092A">
        <w:rPr>
          <w:rFonts w:ascii="Times New Roman" w:hAnsi="Times New Roman"/>
          <w:sz w:val="24"/>
          <w:szCs w:val="24"/>
        </w:rPr>
        <w:t>первичной</w:t>
      </w:r>
      <w:proofErr w:type="gramEnd"/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A092A">
        <w:rPr>
          <w:rFonts w:ascii="Times New Roman" w:hAnsi="Times New Roman"/>
          <w:sz w:val="24"/>
          <w:szCs w:val="24"/>
        </w:rPr>
        <w:t>рофсоюзной организации</w:t>
      </w: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  <w:r w:rsidRPr="008A092A">
        <w:rPr>
          <w:rFonts w:ascii="Times New Roman" w:hAnsi="Times New Roman"/>
          <w:sz w:val="24"/>
          <w:szCs w:val="24"/>
        </w:rPr>
        <w:t>МБОУ СОШ №9</w:t>
      </w: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  <w:r w:rsidRPr="008A092A">
        <w:rPr>
          <w:rFonts w:ascii="Times New Roman" w:hAnsi="Times New Roman"/>
          <w:sz w:val="24"/>
          <w:szCs w:val="24"/>
        </w:rPr>
        <w:t>__________</w:t>
      </w:r>
      <w:proofErr w:type="spellStart"/>
      <w:r w:rsidRPr="008A092A">
        <w:rPr>
          <w:rFonts w:ascii="Times New Roman" w:hAnsi="Times New Roman"/>
          <w:sz w:val="24"/>
          <w:szCs w:val="24"/>
        </w:rPr>
        <w:t>И.А.Винокурова</w:t>
      </w:r>
      <w:proofErr w:type="spellEnd"/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  <w:r w:rsidRPr="008A092A">
        <w:rPr>
          <w:rFonts w:ascii="Times New Roman" w:hAnsi="Times New Roman"/>
          <w:sz w:val="24"/>
          <w:szCs w:val="24"/>
        </w:rPr>
        <w:t>________________________</w:t>
      </w: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p w:rsidR="00F41914" w:rsidRPr="008A092A" w:rsidRDefault="00F41914" w:rsidP="008A092A">
      <w:pPr>
        <w:spacing w:after="0"/>
        <w:rPr>
          <w:rFonts w:ascii="Times New Roman" w:hAnsi="Times New Roman"/>
          <w:sz w:val="24"/>
          <w:szCs w:val="24"/>
        </w:rPr>
      </w:pPr>
    </w:p>
    <w:sectPr w:rsidR="00F41914" w:rsidRPr="008A092A" w:rsidSect="008A09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2598"/>
    <w:multiLevelType w:val="multilevel"/>
    <w:tmpl w:val="F106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6A3"/>
    <w:rsid w:val="000646A3"/>
    <w:rsid w:val="000B44F8"/>
    <w:rsid w:val="002863A8"/>
    <w:rsid w:val="0039748D"/>
    <w:rsid w:val="004B7A67"/>
    <w:rsid w:val="00526DDB"/>
    <w:rsid w:val="00597BEB"/>
    <w:rsid w:val="005E66EC"/>
    <w:rsid w:val="00620462"/>
    <w:rsid w:val="00647CFB"/>
    <w:rsid w:val="006E33A5"/>
    <w:rsid w:val="008A092A"/>
    <w:rsid w:val="009C7F65"/>
    <w:rsid w:val="00A364EE"/>
    <w:rsid w:val="00B571CB"/>
    <w:rsid w:val="00C054E0"/>
    <w:rsid w:val="00C63309"/>
    <w:rsid w:val="00CE346E"/>
    <w:rsid w:val="00D51AEA"/>
    <w:rsid w:val="00F35BBA"/>
    <w:rsid w:val="00F41914"/>
    <w:rsid w:val="00FB7538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B7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B7538"/>
    <w:rPr>
      <w:rFonts w:cs="Times New Roman"/>
      <w:b/>
    </w:rPr>
  </w:style>
  <w:style w:type="paragraph" w:customStyle="1" w:styleId="ConsPlusNormal">
    <w:name w:val="ConsPlusNormal"/>
    <w:uiPriority w:val="99"/>
    <w:rsid w:val="006204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3124</Characters>
  <Application>Microsoft Office Word</Application>
  <DocSecurity>0</DocSecurity>
  <Lines>26</Lines>
  <Paragraphs>7</Paragraphs>
  <ScaleCrop>false</ScaleCrop>
  <Company>Hewlett-Packard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2015-04-02T12:26:00Z</dcterms:created>
  <dcterms:modified xsi:type="dcterms:W3CDTF">2015-04-05T09:32:00Z</dcterms:modified>
</cp:coreProperties>
</file>